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99" w:rsidRPr="008D55D9" w:rsidRDefault="00397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8D55D9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 </w:t>
      </w:r>
      <w:r w:rsid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средняя общеобразовательная школа имени Н.П. </w:t>
      </w:r>
      <w:proofErr w:type="spellStart"/>
      <w:r w:rsidR="008D55D9">
        <w:rPr>
          <w:rFonts w:hAnsi="Times New Roman" w:cs="Times New Roman"/>
          <w:color w:val="000000"/>
          <w:sz w:val="24"/>
          <w:szCs w:val="24"/>
          <w:lang w:val="ru-RU"/>
        </w:rPr>
        <w:t>Ткачика</w:t>
      </w:r>
      <w:proofErr w:type="spellEnd"/>
      <w:r w:rsid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 село Арка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81"/>
        <w:gridCol w:w="3696"/>
      </w:tblGrid>
      <w:tr w:rsidR="007C0999" w:rsidRPr="008D55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9" w:rsidRDefault="00397F13" w:rsidP="008D55D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</w:t>
            </w:r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proofErr w:type="spellStart"/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с.Арка</w:t>
            </w:r>
            <w:proofErr w:type="spellEnd"/>
          </w:p>
          <w:p w:rsidR="007C0999" w:rsidRPr="008D55D9" w:rsidRDefault="00397F13" w:rsidP="008D55D9">
            <w:pPr>
              <w:spacing w:before="0" w:beforeAutospacing="0" w:after="0" w:afterAutospacing="0"/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 w:rsidP="008D55D9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8D55D9"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8D55D9"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proofErr w:type="spellStart"/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с.Арка</w:t>
            </w:r>
            <w:proofErr w:type="spellEnd"/>
            <w:r w:rsidRPr="008D55D9">
              <w:rPr>
                <w:lang w:val="ru-RU"/>
              </w:rPr>
              <w:br/>
            </w:r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Филиппова Л.А.</w:t>
            </w:r>
            <w:r w:rsidRPr="008D55D9">
              <w:rPr>
                <w:lang w:val="ru-RU"/>
              </w:rPr>
              <w:br/>
            </w:r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</w:t>
            </w:r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  <w:tr w:rsidR="007C0999" w:rsidRPr="008D55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 w:rsidP="008D55D9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Управляющим советом </w:t>
            </w:r>
            <w:r w:rsidR="008D55D9"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8D55D9"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</w:t>
            </w:r>
            <w:proofErr w:type="spellStart"/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с.Арка</w:t>
            </w:r>
            <w:proofErr w:type="spellEnd"/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0999" w:rsidRPr="008D55D9" w:rsidRDefault="00397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8D55D9">
        <w:rPr>
          <w:lang w:val="ru-RU"/>
        </w:rPr>
        <w:br/>
      </w:r>
      <w:r w:rsidRPr="008D5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 качества образования</w:t>
      </w:r>
      <w:r w:rsidR="008D55D9"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55D9" w:rsidRPr="008D55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МКОУ СОШ </w:t>
      </w:r>
      <w:proofErr w:type="spellStart"/>
      <w:r w:rsidR="008D55D9" w:rsidRPr="008D55D9">
        <w:rPr>
          <w:rFonts w:hAnsi="Times New Roman" w:cs="Times New Roman"/>
          <w:b/>
          <w:color w:val="000000"/>
          <w:sz w:val="24"/>
          <w:szCs w:val="24"/>
          <w:lang w:val="ru-RU"/>
        </w:rPr>
        <w:t>с.Арка</w:t>
      </w:r>
      <w:proofErr w:type="spellEnd"/>
    </w:p>
    <w:p w:rsidR="007C0999" w:rsidRPr="008D55D9" w:rsidRDefault="00397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— Положение) в Муниципальном </w:t>
      </w:r>
      <w:r w:rsid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казенном 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общеобразовательном учреждении</w:t>
      </w:r>
      <w:r w:rsidRPr="008D55D9">
        <w:rPr>
          <w:lang w:val="ru-RU"/>
        </w:rPr>
        <w:br/>
      </w:r>
      <w:r w:rsid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средней общеобразовательной школы имени Н.П. </w:t>
      </w:r>
      <w:proofErr w:type="spellStart"/>
      <w:r w:rsidR="008D55D9">
        <w:rPr>
          <w:rFonts w:hAnsi="Times New Roman" w:cs="Times New Roman"/>
          <w:color w:val="000000"/>
          <w:sz w:val="24"/>
          <w:szCs w:val="24"/>
          <w:lang w:val="ru-RU"/>
        </w:rPr>
        <w:t>Ткачика</w:t>
      </w:r>
      <w:proofErr w:type="spellEnd"/>
      <w:r w:rsid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 село Арка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— Школа) определяет направления внутренней оценки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состав контрольно-оценочных процедур, регламентирует порядок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проведения контрольно-оценочных процедур, закрепляет критерии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формы оценки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различным направлениям.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другим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том числе федеральными образовательными программами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— ФОП),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также локальными нормативными актами Школы.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1.3. Положение разработано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Показателей, характеризующих общие критерии оценки качества образовательной деятельности организаций, осуществляющих образовательную деятельность, утвержденных приказом </w:t>
      </w:r>
      <w:proofErr w:type="spellStart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13.03.2019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114.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Положении использованы следующие понятия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аббревиатуры:</w:t>
      </w:r>
    </w:p>
    <w:p w:rsidR="007C0999" w:rsidRPr="008D55D9" w:rsidRDefault="00397F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— комплексная характеристика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подготовки обучающегося, выражающая степень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соответствия федеральным государственным образовательным стандартам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потребностям обучающихся,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том числе степень достижения планируемых результатов образовательной программы;</w:t>
      </w:r>
    </w:p>
    <w:p w:rsidR="007C0999" w:rsidRPr="008D55D9" w:rsidRDefault="00397F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— это система мероприятий, организуемых Школой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необходимых для осуществления контроля состояния качества образовательной деятельности посредством получения своевременной, полной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объективной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качестве образовательного процесса, который реализуется в Школе,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результатах освоения программ обучающимися;</w:t>
      </w:r>
    </w:p>
    <w:p w:rsidR="007C0999" w:rsidRPr="008D55D9" w:rsidRDefault="00397F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документы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— это совокупность информационно-аналитических продуктов контрольно-оценочной деятельности Школы;</w:t>
      </w:r>
    </w:p>
    <w:p w:rsidR="007C0999" w:rsidRPr="008D55D9" w:rsidRDefault="00397F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— это системное, протяженное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времени наблюдение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управляемым объектом, которое предполагает фиксацию состояния наблюдаемого объекта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«входе»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«выходе» периода мониторинга. Мониторинг обеспечивается оценочно-диагностическим инструментарием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имеет заданную траекторию анализа показателей наблюдения;</w:t>
      </w:r>
    </w:p>
    <w:p w:rsidR="007C0999" w:rsidRPr="008D55D9" w:rsidRDefault="00397F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оценка/оценочная/контрольно-оценочная процедура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— совокупность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установление степени соответствия фактических показателей планируемым или заданным,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программы;</w:t>
      </w:r>
    </w:p>
    <w:p w:rsidR="007C0999" w:rsidRDefault="00397F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государственная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C0999" w:rsidRDefault="00397F1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— основная образовательная программа.</w:t>
      </w:r>
    </w:p>
    <w:p w:rsidR="007C0999" w:rsidRDefault="00397F1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ВСОКО</w:t>
      </w:r>
    </w:p>
    <w:p w:rsidR="007C0999" w:rsidRDefault="00397F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 рамках ВСОКО оценивается:</w:t>
      </w:r>
    </w:p>
    <w:p w:rsidR="007C0999" w:rsidRDefault="00397F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программ;</w:t>
      </w:r>
    </w:p>
    <w:p w:rsidR="007C0999" w:rsidRPr="008D55D9" w:rsidRDefault="00397F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 реализации образовательных программ,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том числе инфраструктура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доступность для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инвалидностью;</w:t>
      </w:r>
    </w:p>
    <w:p w:rsidR="007C0999" w:rsidRDefault="00397F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C0999" w:rsidRDefault="00397F1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удовлетворенность потребителей качеством образования.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2.2. Направления, обозначенные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2.1, оцениваются посредством следующих внешних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внутренних мероприятий.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6396"/>
      </w:tblGrid>
      <w:tr w:rsidR="007C0999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Внешние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Внутренние мероприятия</w:t>
            </w:r>
          </w:p>
        </w:tc>
      </w:tr>
      <w:tr w:rsidR="007C0999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Аккредитационный мониторинг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</w:tr>
      <w:tr w:rsidR="007C0999" w:rsidRPr="008D55D9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уровня формирования функциональной грамотности обучающихся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7C0999" w:rsidRPr="008D55D9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реализуемых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образовательных программ федеральным требованиям</w:t>
            </w:r>
          </w:p>
        </w:tc>
      </w:tr>
      <w:tr w:rsidR="007C0999" w:rsidRPr="008D55D9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муниципальные оценочные работы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условий реализации ООП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 общего образования) федеральным требованиям</w:t>
            </w:r>
          </w:p>
        </w:tc>
      </w:tr>
      <w:tr w:rsidR="007C0999" w:rsidRPr="008D55D9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Независимая оценка качества условий образовательной деятельности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достижений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индивидуального прогресса обучающегося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достижении предметных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освоения ООП, </w:t>
            </w:r>
            <w:proofErr w:type="spellStart"/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развития </w:t>
            </w:r>
            <w:proofErr w:type="spellStart"/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образовательных результатов</w:t>
            </w:r>
          </w:p>
        </w:tc>
      </w:tr>
      <w:tr w:rsidR="007C0999" w:rsidRPr="008D55D9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Независимая оценка качества подготовки обучающихся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личностного развития обучающихся, </w:t>
            </w:r>
            <w:proofErr w:type="spellStart"/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личностных УУД</w:t>
            </w:r>
          </w:p>
        </w:tc>
      </w:tr>
      <w:tr w:rsidR="007C0999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Индекса качества общего 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 РФ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Самообследование</w:t>
            </w:r>
            <w:proofErr w:type="spellEnd"/>
          </w:p>
        </w:tc>
      </w:tr>
      <w:tr w:rsidR="007C0999" w:rsidRPr="008D55D9"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Национальные сопоставительные исследования качества общего образования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уроков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занятий</w:t>
            </w:r>
          </w:p>
        </w:tc>
      </w:tr>
      <w:tr w:rsidR="007C0999"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журнала</w:t>
            </w:r>
            <w:proofErr w:type="spellEnd"/>
          </w:p>
        </w:tc>
      </w:tr>
      <w:tr w:rsidR="007C0999" w:rsidRPr="008D55D9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Международные сопоставительные исследования качества общего образования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педагогов, обучающихся, родителей (законных представителей) обучающихся</w:t>
            </w:r>
          </w:p>
        </w:tc>
      </w:tr>
    </w:tbl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2.3. Состав должностных лиц, выполняемый ими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ВСОКО </w:t>
      </w:r>
      <w:proofErr w:type="gramStart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функционал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сроки контрольно-оценочных мероприятий</w:t>
      </w:r>
      <w:proofErr w:type="gramEnd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ежегодно директором Школы.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2.4. Результаты внешних мероприятий используются Школой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целях, необходимых для осуществления внутренней оценки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избежания</w:t>
      </w:r>
      <w:proofErr w:type="spellEnd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 увеличения нагрузки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педагогов.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2.5. Контрольно-оценочные 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процедуры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рамках ВСОКО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годовой план работы Школы.</w:t>
      </w:r>
    </w:p>
    <w:p w:rsidR="007C0999" w:rsidRPr="008D55D9" w:rsidRDefault="00397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Оценка образовательных результатов обучающихся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3.1.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качестве объекта оценки результатов реализации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образования), разработанных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основе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ФОП, выступают:</w:t>
      </w:r>
    </w:p>
    <w:p w:rsidR="007C0999" w:rsidRDefault="00397F1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C0999" w:rsidRDefault="00397F1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 w:rsidR="007C0999" w:rsidRDefault="00397F1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:rsidR="007C0999" w:rsidRPr="008D55D9" w:rsidRDefault="00397F1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достижения учащихся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конкурсах, соревнованиях, олимпиадах различного уровня;</w:t>
      </w:r>
    </w:p>
    <w:p w:rsidR="007C0999" w:rsidRPr="008D55D9" w:rsidRDefault="00397F1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3.1.1. Оценка достижения </w:t>
      </w:r>
      <w:proofErr w:type="spellStart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результатов освоения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формах, периодичности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порядке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8D55D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proofErr w:type="spellStart"/>
      <w:r w:rsidR="008D55D9">
        <w:rPr>
          <w:rFonts w:hAnsi="Times New Roman" w:cs="Times New Roman"/>
          <w:color w:val="000000"/>
          <w:sz w:val="24"/>
          <w:szCs w:val="24"/>
          <w:lang w:val="ru-RU"/>
        </w:rPr>
        <w:t>с.Арка</w:t>
      </w:r>
      <w:proofErr w:type="spellEnd"/>
      <w:r w:rsidR="008D55D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При проведении оценочных мероприятий обучающиеся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течение одного учебного года принимают участие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более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одном исследовании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— всероссийских проверочных работах, национальных исследованиях или международных исследованиях.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3.1.2. Сводная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итогам оценки предметных результатов проводится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параметрам согласно приложению 1.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3.1.3. Достижение личностных результатов освоения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диагностируется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ходе </w:t>
      </w:r>
      <w:proofErr w:type="spellStart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неперсонифицированного</w:t>
      </w:r>
      <w:proofErr w:type="spellEnd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мониторинга личностного развития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встроенного педагогического наблюдения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графиком, устанавливаемым директором Школы.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3.1.4. Достижения учащихся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конкурсах, соревнованиях, олимпиадах различного уровня оцениваются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критериям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показателям, приведенным в приложении 2.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3.1.5. Удовлетворенность родителей качеством образовательных результатов оценивается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конце каждого учебного года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основании опросов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анкетирования, которые проводятся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полгода.</w:t>
      </w:r>
    </w:p>
    <w:p w:rsidR="007C0999" w:rsidRDefault="00397F13">
      <w:pPr>
        <w:rPr>
          <w:rFonts w:hAnsi="Times New Roman" w:cs="Times New Roman"/>
          <w:color w:val="000000"/>
          <w:sz w:val="24"/>
          <w:szCs w:val="24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3.1.6. Все образовательные достижения обучающегося подлежат учету.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C0999" w:rsidRDefault="00397F1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электронном журнале успеваемости;</w:t>
      </w:r>
    </w:p>
    <w:p w:rsidR="007C0999" w:rsidRPr="008D55D9" w:rsidRDefault="00397F1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справке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итогам учета единиц портфолио обучающегося.</w:t>
      </w:r>
    </w:p>
    <w:p w:rsidR="007C0999" w:rsidRPr="008D55D9" w:rsidRDefault="00397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Оценка образовательной деятельности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4.1. Оценке подлежат ООП соответствующего уровня общего образования, разработанные согласно требованиям ФГОС НОО, ФГОС ООО, ФГОС СОО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ФОП. Оценка ООП проводится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этапе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разработки или изменения (до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утверждения)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предмет соответствия 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структуры ООП федеральным требованиям.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4.1.1. Результаты оценки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прикладываются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протоколу утверждения программы педагогическим советом.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4.1.2.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изменений и/или дополнений проводится оценка этих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дополнений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предмет соответствия требованиям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ФОП соответствующего уровня общего образования.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4.2. Оценка дополнительных общеобразовательных программ проводится только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этапе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школьный реестр дополнительных общеобразовательных программ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параметрам:</w:t>
      </w:r>
    </w:p>
    <w:p w:rsidR="007C0999" w:rsidRPr="008D55D9" w:rsidRDefault="00397F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:rsidR="007C0999" w:rsidRPr="008D55D9" w:rsidRDefault="00397F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:rsidR="007C0999" w:rsidRPr="008D55D9" w:rsidRDefault="00397F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 образования;</w:t>
      </w:r>
    </w:p>
    <w:p w:rsidR="007C0999" w:rsidRPr="008D55D9" w:rsidRDefault="00397F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содержания программы региональным требованиям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наличии);</w:t>
      </w:r>
    </w:p>
    <w:p w:rsidR="007C0999" w:rsidRPr="008D55D9" w:rsidRDefault="00397F1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программе описанных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методов оценки планируемых результатов освоения программы обучающимся.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4.2.1. Оценка реализации дополнительного образования проводится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схеме анализа занятия (приложение 3).</w:t>
      </w:r>
    </w:p>
    <w:p w:rsidR="007C0999" w:rsidRPr="008D55D9" w:rsidRDefault="00397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Оценка условий реализации образовательных программ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Структура оценки условий реализации образовательных программ разрабатывается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основе требований ФГОС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кадровым, финансовым, психолого-педагогическим, материально-техническим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информационно-методическим условиям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другим требованиям федерального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регионального образования.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5.2. Оценочные таблицы разрабатываются ежегодно ответственным, назначенным директором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основании проверочных листов, используемых при осуществлении федерального государственного контроля (надзора)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5.3. Оценка условий реализации образовательных программ проводится:</w:t>
      </w:r>
    </w:p>
    <w:p w:rsidR="007C0999" w:rsidRPr="008D55D9" w:rsidRDefault="00397F1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этапе разработки ООП (стартовая оценка);</w:t>
      </w:r>
    </w:p>
    <w:p w:rsidR="007C0999" w:rsidRPr="008D55D9" w:rsidRDefault="00397F1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ежегодно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ходе подготовки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C0999" w:rsidRPr="008D55D9" w:rsidRDefault="00397F13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иные периоды, устанавливаемые директором Школы.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5.4. Стартовая оценка проводится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целью учета имеющихся условий при планировании результатов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состава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достижению. Стартовая оценка условий дополняется «дорожной картой»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развития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период реализации ООП соответствующего уровня общего образования.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5.5. Показатели стартовой оценки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показатели «дорожной карты» вносятся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 раздел ООП каждого уровня общего образования.</w:t>
      </w:r>
    </w:p>
    <w:p w:rsidR="007C0999" w:rsidRDefault="00397F13">
      <w:pPr>
        <w:rPr>
          <w:rFonts w:hAnsi="Times New Roman" w:cs="Times New Roman"/>
          <w:color w:val="000000"/>
          <w:sz w:val="24"/>
          <w:szCs w:val="24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5.6. Ежегодно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ходе подготовки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контроль состояния условий.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C0999" w:rsidRDefault="00397F1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выполнение показателей «дорожной карты»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каждому уровню </w:t>
      </w:r>
      <w:r>
        <w:rPr>
          <w:rFonts w:hAnsi="Times New Roman" w:cs="Times New Roman"/>
          <w:color w:val="000000"/>
          <w:sz w:val="24"/>
          <w:szCs w:val="24"/>
        </w:rPr>
        <w:t>ООП;</w:t>
      </w:r>
    </w:p>
    <w:p w:rsidR="007C0999" w:rsidRPr="008D55D9" w:rsidRDefault="00397F13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совокупное состояние условий образовательной деятельности в Школе.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5.7. Результаты ежегодной оценки совокупного состояния условий образовательной деятельности Школы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C0999" w:rsidRPr="008D55D9" w:rsidRDefault="00397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6.1.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рамках ВСОКО проводятся мониторинги:</w:t>
      </w:r>
    </w:p>
    <w:p w:rsidR="007C0999" w:rsidRDefault="00397F1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C0999" w:rsidRPr="008D55D9" w:rsidRDefault="00397F1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достижения обучающимися </w:t>
      </w:r>
      <w:proofErr w:type="spellStart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результатов;</w:t>
      </w:r>
    </w:p>
    <w:p w:rsidR="007C0999" w:rsidRPr="008D55D9" w:rsidRDefault="00397F1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выполнения «дорожной карты» развития условий реализации образовательных программ;</w:t>
      </w:r>
    </w:p>
    <w:p w:rsidR="007C0999" w:rsidRDefault="00397F13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самообследовании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6.2. Мониторинг показателей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три года,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его результаты вносятся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аналитическую часть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C0999" w:rsidRPr="008D55D9" w:rsidRDefault="00397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Итоговые документы ВСОКО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7.1.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рамках ВСОКО ответственные лица готовят справки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результатам оценочных мероприятий, локальные аналитические записки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внепланового контроля 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одном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направлений ВСОКО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сводные аналитические справки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итогам мониторингов.</w:t>
      </w:r>
    </w:p>
    <w:p w:rsidR="007C0999" w:rsidRPr="008D55D9" w:rsidRDefault="00397F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7.2. Состав конкретных документов ВСОКО ежегодно обновляется и утверждается директором Школы.</w:t>
      </w:r>
    </w:p>
    <w:p w:rsidR="007C0999" w:rsidRPr="008D55D9" w:rsidRDefault="00397F1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8D55D9">
        <w:rPr>
          <w:lang w:val="ru-RU"/>
        </w:rPr>
        <w:br/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</w:t>
      </w:r>
      <w:r w:rsidRPr="008D55D9">
        <w:rPr>
          <w:lang w:val="ru-RU"/>
        </w:rPr>
        <w:br/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7C0999" w:rsidRDefault="00397F1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результатов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7145"/>
        <w:gridCol w:w="1640"/>
      </w:tblGrid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11-го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 аттестаты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 общем образовании,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 аттестаты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среднем общем образовании,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 общем образовании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среднем общем образовании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олимпиадах, смотрах, конкурсах,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муниципального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регионального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федерального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профильного обучения,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</w:tbl>
    <w:p w:rsidR="007C0999" w:rsidRPr="008D55D9" w:rsidRDefault="00397F1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8D55D9">
        <w:rPr>
          <w:lang w:val="ru-RU"/>
        </w:rPr>
        <w:br/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</w:t>
      </w:r>
      <w:r w:rsidRPr="008D55D9">
        <w:rPr>
          <w:lang w:val="ru-RU"/>
        </w:rPr>
        <w:br/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7C0999" w:rsidRPr="008D55D9" w:rsidRDefault="00397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показатели мониторинга результатов муниципального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регионального этапов олимпиады (конкурса)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716"/>
        <w:gridCol w:w="3882"/>
        <w:gridCol w:w="2085"/>
      </w:tblGrid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 информации</w:t>
            </w:r>
          </w:p>
        </w:tc>
      </w:tr>
      <w:tr w:rsidR="007C0999" w:rsidRPr="008D55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при переходе с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на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этап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участников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этапов, которые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 минимум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 от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максимального балла по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Муниципальный,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рейтинг по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участия в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олимпиаде</w:t>
            </w:r>
          </w:p>
        </w:tc>
      </w:tr>
      <w:tr w:rsidR="007C0999" w:rsidRPr="008D55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педагогов Школы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комиссиях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учителей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жюри предметных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 жюри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7C0999" w:rsidRPr="008D55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участия в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 этапе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регионального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числа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классах.</w:t>
            </w:r>
          </w:p>
          <w:p w:rsidR="007C0999" w:rsidRPr="008D55D9" w:rsidRDefault="00397F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занимает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 высокое положение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относительно среднего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муниципалитете, регионе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7C0999" w:rsidRPr="008D55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каждому предмету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 9–11-х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списках участников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7C0999" w:rsidRPr="008D55D9" w:rsidRDefault="00397F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имеет участников заключительного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7C0999" w:rsidRPr="008D55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заключительном этапе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7C0999" w:rsidRPr="008D55D9" w:rsidRDefault="00397F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имеет призеров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 заключительного этапа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 жюри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цели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профильной ориентации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регионального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 классов, сдавших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 этапе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баллы, позволившие им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профильные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числа.</w:t>
            </w:r>
          </w:p>
          <w:p w:rsidR="007C0999" w:rsidRPr="008D55D9" w:rsidRDefault="00397F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заключительного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 классов, поступивших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профильные вузы, в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числа.</w:t>
            </w:r>
          </w:p>
          <w:p w:rsidR="007C0999" w:rsidRPr="008D55D9" w:rsidRDefault="00397F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 оценка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профильного характера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олимпиады, если выпускники выбирают профиль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предметом,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которому выиграли олимпиаду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вузам</w:t>
            </w:r>
            <w:proofErr w:type="spellEnd"/>
          </w:p>
        </w:tc>
      </w:tr>
    </w:tbl>
    <w:p w:rsidR="007C0999" w:rsidRPr="008D55D9" w:rsidRDefault="00397F1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8D55D9">
        <w:rPr>
          <w:lang w:val="ru-RU"/>
        </w:rPr>
        <w:br/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</w:t>
      </w:r>
      <w:r w:rsidRPr="008D55D9">
        <w:rPr>
          <w:lang w:val="ru-RU"/>
        </w:rPr>
        <w:br/>
      </w:r>
      <w:r w:rsidRPr="008D55D9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7C0999" w:rsidRDefault="00397F1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52"/>
        <w:gridCol w:w="5225"/>
      </w:tblGrid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 педагога дополнительного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8D55D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 Иван Иванович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Образовательное 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 «Творим сами»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7–12 лет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15.08.2024</w:t>
            </w:r>
          </w:p>
        </w:tc>
      </w:tr>
      <w:tr w:rsidR="007C0999" w:rsidRPr="008D55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 лепки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полимерной глины»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 цветов</w:t>
            </w:r>
          </w:p>
        </w:tc>
      </w:tr>
      <w:tr w:rsidR="007C0999" w:rsidRPr="008D55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Полимерная глина, набор для лепки, защитные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подложки, очищающие салфетки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 в рамках ВСОКО</w:t>
            </w:r>
          </w:p>
        </w:tc>
      </w:tr>
      <w:tr w:rsidR="007C099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0999" w:rsidRDefault="00397F1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Схема анализа занятия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9"/>
        <w:gridCol w:w="3847"/>
        <w:gridCol w:w="1419"/>
        <w:gridCol w:w="1202"/>
      </w:tblGrid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подготовки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оборудования 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рабочих мест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подготовил необходимое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или раздаточные материалы для каждого ученика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потратил время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занятии, чтобы подготовить необходимое оборудование, раздаточный материал или ничего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задал направление работы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настроил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активную деятельность.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 результатов достигнут 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мотивировал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темы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сообщил тему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сформулировали тему занятия самостоятельно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целей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понятном для учащихся языке три группы целей: образовательные, развивающие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воспитательные.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образовательные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одну группу целей (например, только образовательные).</w:t>
            </w:r>
            <w:r w:rsidRPr="008D55D9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имеющихся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провел актуализацию имеющихся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 знаний, умений, 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пропустил этап актуализации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промежуточных целей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цели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 итоги для промежуточных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сформулировал цели 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промежуточных этапов,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активности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поощрил активность учеников.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активность учеников один или два раза. Ученики малоактивны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пассивны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полностью использовал возможность самостоятельной работы: вовремя организовал, </w:t>
            </w:r>
            <w:proofErr w:type="spellStart"/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смотивировал</w:t>
            </w:r>
            <w:proofErr w:type="spellEnd"/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учеников, рассказал критерии оценки или самооценки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работы, прокомментировал 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частично использовал возможности самостоятельной работы: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 было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прокомментировал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того, как оценил результаты.</w:t>
            </w:r>
            <w:r w:rsidRPr="008D55D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ошибок учеников,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корректно объяснил, как исправить недочеты.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Мотивировал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самоанализ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некорректно прокомментировал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недочеты, раскритиковал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задания,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 качества ученика,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предложил найти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оценил работу учеников объективно, аргументировал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критериям.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заранее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Оценил объективно, 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аргументировал.</w:t>
            </w:r>
            <w:r w:rsidRPr="008D55D9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 внимания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уровень внимания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этапах занятия, поддержал внимание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проконтролировал уровень внимания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Использовал приемы,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повышали внимание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Отработка умений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 усвоению/повторению главного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 частично или совсем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усвоению/повторению главного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задания соответствовали индивидуальному уровню освоения программы учащимися, педагог использовал</w:t>
            </w:r>
            <w:r w:rsidRPr="008D55D9">
              <w:rPr>
                <w:lang w:val="ru-RU"/>
              </w:rPr>
              <w:br/>
            </w:r>
            <w:proofErr w:type="spellStart"/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разноуровневые</w:t>
            </w:r>
            <w:proofErr w:type="spellEnd"/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задания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соответствовали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индивидуальному уровню освоения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учащимися, педагог не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использовал </w:t>
            </w:r>
            <w:proofErr w:type="spellStart"/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разноуровневые</w:t>
            </w:r>
            <w:proofErr w:type="spellEnd"/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Разъяснение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разъяснил обучающимся, как выполнить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разъяснил обучающимся, как выполнить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времени, которое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тратят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учел примерные затраты времени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 выполнение.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соответствовали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возможностям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учел примерные затраты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 выполнение.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соответствовали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возможностям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логично изложил материал. Этапы занятия 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допустил логические ошибки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изложении материала.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непоследовательны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времени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рационально использовал время занятия,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отвлекался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посторонние разговоры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контролировал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этап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нерационально использовал 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мотивировал учеников подвести итоги занятия. Учащиеся подвели итоги занятия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рассказали, каких образовательных результатов достигли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подвел итог занятия. Цели, задачи, планируемые результаты обучения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итогом работы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сопоставил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использовал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 приемы рефлексии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рефлексию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интереса к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 кружка/секции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воспитывал интерес 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занятиям: предлагал нестандартные задания, мотивировал, работал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 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 педагога и 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создал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 благоприятную обстановку, школьникам эмоционально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комфортно, отношения уважительные, 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Эмоциональный климат неблагоприятный (педагог авторитарен, излишне критикует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или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поддерживает дисциплину, попустительствует учащимся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Целесообразность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технических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обучения (ТСО)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использовал ТСО, которые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повышают качество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неоправданно использовал ТСО (больше развлекали, чем обучали или были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сложными для обучающихся)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санитарно-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гигиенических требований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освещению, температурному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воздушному режиму,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 безопасности, провел инструктаж по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требования, инструктаж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провел физкультминутку,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физкультминутки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физкультминутку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признаков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переутомления у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спланировал занятие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выбрал задания,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повысили утомляемость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слишком сложные задания,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провел физкультминутку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предотвратил повышенную утомляемость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ранее высказанных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замечаний и рекомендаций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устранил недочеты, которые были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предыдущих 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C09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397F13"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обратил внимания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пожелания эксперта, который оценивал предыдущее занятие.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Ошибки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повторил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C09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баллов: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7C0999" w:rsidRPr="008D55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Вывод: (если педагог набрал 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баллов, то не подготовил занятие)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проведения занятия высокое</w:t>
            </w:r>
          </w:p>
        </w:tc>
      </w:tr>
      <w:tr w:rsidR="007C099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>
            <w:pPr>
              <w:rPr>
                <w:lang w:val="ru-RU"/>
              </w:rPr>
            </w:pP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посетил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8D55D9" w:rsidP="008D55D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Коваль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8D55D9" w:rsidP="008D55D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Коваль</w:t>
            </w:r>
          </w:p>
          <w:p w:rsidR="008D55D9" w:rsidRPr="008D55D9" w:rsidRDefault="008D55D9" w:rsidP="008D55D9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Анна Петровна</w:t>
            </w:r>
          </w:p>
        </w:tc>
      </w:tr>
      <w:tr w:rsidR="007C099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7C099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397F13" w:rsidP="008D55D9">
            <w:pPr>
              <w:spacing w:before="0" w:beforeAutospacing="0" w:after="0" w:afterAutospacing="0"/>
              <w:rPr>
                <w:lang w:val="ru-RU"/>
              </w:rPr>
            </w:pPr>
            <w:bookmarkStart w:id="0" w:name="_GoBack" w:colFirst="3" w:colLast="4"/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 контроля</w:t>
            </w:r>
            <w:r w:rsidRPr="008D55D9">
              <w:rPr>
                <w:lang w:val="ru-RU"/>
              </w:rPr>
              <w:br/>
            </w:r>
            <w:r w:rsidRPr="008D55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ознакомлен(а)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Pr="008D55D9" w:rsidRDefault="008D55D9" w:rsidP="008D55D9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 w:rsidP="008D55D9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5D9" w:rsidRDefault="008D55D9" w:rsidP="008D55D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  <w:p w:rsidR="008D55D9" w:rsidRDefault="008D55D9" w:rsidP="008D55D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</w:t>
            </w:r>
          </w:p>
          <w:p w:rsidR="007C0999" w:rsidRPr="008D55D9" w:rsidRDefault="008D55D9" w:rsidP="008D55D9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Иванович</w:t>
            </w:r>
          </w:p>
        </w:tc>
      </w:tr>
      <w:bookmarkEnd w:id="0"/>
      <w:tr w:rsidR="007C099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99" w:rsidRDefault="00397F13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7C099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99" w:rsidRDefault="007C09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143B" w:rsidRDefault="0068143B"/>
    <w:sectPr w:rsidR="0068143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B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F1D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771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821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7A09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D35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776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A1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97F13"/>
    <w:rsid w:val="004F7E17"/>
    <w:rsid w:val="005A05CE"/>
    <w:rsid w:val="00653AF6"/>
    <w:rsid w:val="0068143B"/>
    <w:rsid w:val="007C0999"/>
    <w:rsid w:val="008D55D9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5C7C"/>
  <w15:docId w15:val="{5FC5C777-1F9E-4CF8-8F2F-FEE7302A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3527</Words>
  <Characters>20108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dc:description>Подготовлено экспертами Актион-МЦФЭР</dc:description>
  <cp:lastModifiedBy>Завуч</cp:lastModifiedBy>
  <cp:revision>3</cp:revision>
  <dcterms:created xsi:type="dcterms:W3CDTF">2024-12-03T06:16:00Z</dcterms:created>
  <dcterms:modified xsi:type="dcterms:W3CDTF">2024-12-04T07:47:00Z</dcterms:modified>
</cp:coreProperties>
</file>